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3C7" w:rsidRPr="006A1357" w:rsidRDefault="00C353C7" w:rsidP="00C353C7">
      <w:pPr>
        <w:spacing w:after="100" w:afterAutospacing="1" w:line="288" w:lineRule="auto"/>
        <w:outlineLvl w:val="0"/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</w:pPr>
      <w:bookmarkStart w:id="0" w:name="_GoBack"/>
      <w:bookmarkEnd w:id="0"/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Протокол заседания комиссии по вскрытию конвертов, поступивших на запрос цен</w:t>
      </w:r>
      <w:r w:rsid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, опубликованный на сайтах </w:t>
      </w:r>
      <w:hyperlink r:id="rId6" w:history="1"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www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zakupki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gov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ru</w:t>
        </w:r>
      </w:hyperlink>
      <w:r w:rsidR="006A1357" w:rsidRP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, </w:t>
      </w:r>
      <w:hyperlink r:id="rId7" w:history="1"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www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etp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rosseti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ru</w:t>
        </w:r>
      </w:hyperlink>
      <w:r w:rsidR="006A1357" w:rsidRP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</w:t>
      </w:r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№ </w:t>
      </w:r>
      <w:r w:rsidR="008B7023" w:rsidRPr="008B7023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31502544005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2"/>
        <w:gridCol w:w="4723"/>
      </w:tblGrid>
      <w:tr w:rsidR="00C353C7" w:rsidRPr="00C353C7">
        <w:trPr>
          <w:tblCellSpacing w:w="15" w:type="dxa"/>
        </w:trPr>
        <w:tc>
          <w:tcPr>
            <w:tcW w:w="2500" w:type="pct"/>
            <w:hideMark/>
          </w:tcPr>
          <w:p w:rsidR="00C353C7" w:rsidRPr="00C353C7" w:rsidRDefault="006A1357" w:rsidP="008B7023">
            <w:pPr>
              <w:spacing w:after="100" w:afterAutospacing="1" w:line="288" w:lineRule="auto"/>
              <w:outlineLvl w:val="0"/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 xml:space="preserve">№ ПВ </w:t>
            </w:r>
            <w:r w:rsidR="008B7023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1507</w:t>
            </w:r>
            <w:r w:rsidR="005916CF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15/1</w:t>
            </w:r>
            <w:r w:rsidR="008B7023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2500" w:type="pct"/>
            <w:hideMark/>
          </w:tcPr>
          <w:p w:rsidR="00C353C7" w:rsidRPr="005916CF" w:rsidRDefault="005916CF" w:rsidP="008B7023">
            <w:pPr>
              <w:spacing w:after="100" w:afterAutospacing="1" w:line="288" w:lineRule="auto"/>
              <w:jc w:val="right"/>
              <w:outlineLvl w:val="0"/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15.0</w:t>
            </w:r>
            <w:r w:rsidR="008B7023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7</w:t>
            </w:r>
            <w:r w:rsidR="00C353C7" w:rsidRPr="00C353C7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.201</w:t>
            </w:r>
            <w:r w:rsidR="006A1357" w:rsidRPr="005916CF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5</w:t>
            </w:r>
          </w:p>
        </w:tc>
      </w:tr>
    </w:tbl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357506, Ставропольский край, г. Пятигорск, ул. </w:t>
      </w:r>
      <w:proofErr w:type="gram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Подстанционная</w:t>
      </w:r>
      <w:proofErr w:type="gram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, д.13/а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 заказчике</w:t>
      </w:r>
    </w:p>
    <w:p w:rsidR="00C353C7" w:rsidRPr="00C353C7" w:rsidRDefault="00C353C7" w:rsidP="006A135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ОАО "МРСК Северного Кавказа" (357506, Ставропольский край, г. Пятигорск, ул. </w:t>
      </w:r>
      <w:proofErr w:type="gram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Подстанционная</w:t>
      </w:r>
      <w:proofErr w:type="gram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, д.1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>3/а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)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Наименование продукции</w:t>
      </w:r>
    </w:p>
    <w:p w:rsidR="005916CF" w:rsidRDefault="006A1357" w:rsidP="005916C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6A1357">
        <w:rPr>
          <w:rFonts w:ascii="Arial" w:eastAsia="Times New Roman" w:hAnsi="Arial" w:cs="Arial"/>
          <w:sz w:val="18"/>
          <w:szCs w:val="18"/>
          <w:lang w:eastAsia="ru-RU"/>
        </w:rPr>
        <w:t xml:space="preserve">Поставка </w:t>
      </w:r>
      <w:r w:rsidR="005916CF">
        <w:rPr>
          <w:rFonts w:ascii="Arial" w:eastAsia="Times New Roman" w:hAnsi="Arial" w:cs="Arial"/>
          <w:sz w:val="18"/>
          <w:szCs w:val="18"/>
          <w:lang w:eastAsia="ru-RU"/>
        </w:rPr>
        <w:t>п</w:t>
      </w:r>
      <w:r w:rsidR="005916CF" w:rsidRPr="005916CF">
        <w:rPr>
          <w:rFonts w:ascii="Arial" w:eastAsia="Times New Roman" w:hAnsi="Arial" w:cs="Arial"/>
          <w:sz w:val="18"/>
          <w:szCs w:val="18"/>
          <w:lang w:eastAsia="ru-RU"/>
        </w:rPr>
        <w:t>ервичны</w:t>
      </w:r>
      <w:r w:rsidR="005916CF">
        <w:rPr>
          <w:rFonts w:ascii="Arial" w:eastAsia="Times New Roman" w:hAnsi="Arial" w:cs="Arial"/>
          <w:sz w:val="18"/>
          <w:szCs w:val="18"/>
          <w:lang w:eastAsia="ru-RU"/>
        </w:rPr>
        <w:t>х средств</w:t>
      </w:r>
      <w:r w:rsidR="005916CF" w:rsidRPr="005916CF">
        <w:rPr>
          <w:rFonts w:ascii="Arial" w:eastAsia="Times New Roman" w:hAnsi="Arial" w:cs="Arial"/>
          <w:sz w:val="18"/>
          <w:szCs w:val="18"/>
          <w:lang w:eastAsia="ru-RU"/>
        </w:rPr>
        <w:t xml:space="preserve"> п</w:t>
      </w:r>
      <w:r w:rsidR="008B7023">
        <w:rPr>
          <w:rFonts w:ascii="Arial" w:eastAsia="Times New Roman" w:hAnsi="Arial" w:cs="Arial"/>
          <w:sz w:val="18"/>
          <w:szCs w:val="18"/>
          <w:lang w:eastAsia="ru-RU"/>
        </w:rPr>
        <w:t>ожаротушения для нужд филиалов П</w:t>
      </w:r>
      <w:r w:rsidR="005916CF" w:rsidRPr="005916CF">
        <w:rPr>
          <w:rFonts w:ascii="Arial" w:eastAsia="Times New Roman" w:hAnsi="Arial" w:cs="Arial"/>
          <w:sz w:val="18"/>
          <w:szCs w:val="18"/>
          <w:lang w:eastAsia="ru-RU"/>
        </w:rPr>
        <w:t>АО "МРСК Северного Кавказа" (Организатор, Заказчик</w:t>
      </w:r>
      <w:r w:rsidR="005916CF">
        <w:rPr>
          <w:rFonts w:ascii="Arial" w:eastAsia="Times New Roman" w:hAnsi="Arial" w:cs="Arial"/>
          <w:sz w:val="18"/>
          <w:szCs w:val="18"/>
          <w:lang w:eastAsia="ru-RU"/>
        </w:rPr>
        <w:t>)</w:t>
      </w:r>
    </w:p>
    <w:p w:rsidR="00C353C7" w:rsidRPr="00C353C7" w:rsidRDefault="00C353C7" w:rsidP="005916C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Количество продукции</w:t>
      </w:r>
    </w:p>
    <w:p w:rsidR="00C353C7" w:rsidRPr="00C353C7" w:rsidRDefault="00C353C7" w:rsidP="00C353C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1 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eastAsia="ru-RU"/>
        </w:rPr>
        <w:t>усл</w:t>
      </w:r>
      <w:proofErr w:type="spellEnd"/>
      <w:r w:rsidR="006A1357">
        <w:rPr>
          <w:rFonts w:ascii="Arial" w:eastAsia="Times New Roman" w:hAnsi="Arial" w:cs="Arial"/>
          <w:sz w:val="18"/>
          <w:szCs w:val="18"/>
          <w:lang w:eastAsia="ru-RU"/>
        </w:rPr>
        <w:t>. ед. (Поставка)</w:t>
      </w:r>
    </w:p>
    <w:p w:rsid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</w:t>
      </w: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 xml:space="preserve"> начальной предельной стоимости закупки</w:t>
      </w:r>
    </w:p>
    <w:p w:rsidR="006A1357" w:rsidRPr="006A1357" w:rsidRDefault="005916CF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2 038 </w:t>
      </w:r>
      <w:r w:rsidRPr="005916CF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34</w:t>
      </w:r>
      <w:r w:rsidR="006A1357" w:rsidRPr="006A135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0</w:t>
      </w:r>
      <w:r>
        <w:rPr>
          <w:rFonts w:ascii="Arial" w:eastAsia="Times New Roman" w:hAnsi="Arial" w:cs="Arial"/>
          <w:b/>
          <w:bCs/>
          <w:sz w:val="18"/>
          <w:szCs w:val="18"/>
          <w:lang w:eastAsia="ru-RU"/>
        </w:rPr>
        <w:t>,0</w:t>
      </w:r>
      <w:r w:rsidR="006A1357" w:rsidRPr="006A135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0 RUB </w:t>
      </w:r>
      <w:r w:rsidR="006A1357"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(цена с НДС)</w:t>
      </w:r>
    </w:p>
    <w:p w:rsid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</w:t>
      </w: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роки исполнения договора</w:t>
      </w:r>
    </w:p>
    <w:p w:rsidR="006A1357" w:rsidRP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В соответствии со сроками, указанными в техническом задании 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об участниках запроса цен, подавших предложения</w:t>
      </w:r>
    </w:p>
    <w:p w:rsidR="00723174" w:rsidRPr="00723174" w:rsidRDefault="008B7023" w:rsidP="008B7023">
      <w:pPr>
        <w:numPr>
          <w:ilvl w:val="0"/>
          <w:numId w:val="1"/>
        </w:numPr>
        <w:spacing w:before="100" w:beforeAutospacing="1" w:after="100" w:afterAutospacing="1" w:line="240" w:lineRule="auto"/>
        <w:ind w:right="600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ООО «</w:t>
      </w:r>
      <w:r w:rsidRPr="008B7023">
        <w:rPr>
          <w:rFonts w:ascii="Arial" w:eastAsia="Times New Roman" w:hAnsi="Arial" w:cs="Arial"/>
          <w:sz w:val="18"/>
          <w:szCs w:val="18"/>
          <w:lang w:eastAsia="ru-RU"/>
        </w:rPr>
        <w:t>Южный центр охраны труда, средств защиты и т</w:t>
      </w:r>
      <w:r>
        <w:rPr>
          <w:rFonts w:ascii="Arial" w:eastAsia="Times New Roman" w:hAnsi="Arial" w:cs="Arial"/>
          <w:sz w:val="18"/>
          <w:szCs w:val="18"/>
          <w:lang w:eastAsia="ru-RU"/>
        </w:rPr>
        <w:t>ехнического аудита в энергетике</w:t>
      </w:r>
      <w:r w:rsidR="005916CF">
        <w:rPr>
          <w:rFonts w:ascii="Arial" w:eastAsia="Times New Roman" w:hAnsi="Arial" w:cs="Arial"/>
          <w:sz w:val="18"/>
          <w:szCs w:val="18"/>
          <w:lang w:eastAsia="ru-RU"/>
        </w:rPr>
        <w:t xml:space="preserve">» </w:t>
      </w:r>
      <w:r w:rsidR="00723174"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предложение: </w:t>
      </w:r>
      <w:r w:rsidRPr="008B7023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1 900 029,00</w:t>
      </w:r>
      <w:r>
        <w:t xml:space="preserve"> </w:t>
      </w:r>
      <w:r w:rsidR="00723174"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руб. (цена с НДС)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Присутствовали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Члены Закупочной комиссии: </w:t>
      </w:r>
    </w:p>
    <w:p w:rsidR="00C353C7" w:rsidRPr="00C353C7" w:rsidRDefault="006A1357" w:rsidP="00C353C7">
      <w:pPr>
        <w:numPr>
          <w:ilvl w:val="0"/>
          <w:numId w:val="2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Харин Иван Владимирович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, Начальник Департамента </w:t>
      </w:r>
      <w:r>
        <w:rPr>
          <w:rFonts w:ascii="Arial" w:eastAsia="Times New Roman" w:hAnsi="Arial" w:cs="Arial"/>
          <w:sz w:val="18"/>
          <w:szCs w:val="18"/>
          <w:lang w:eastAsia="ru-RU"/>
        </w:rPr>
        <w:t>МТО</w:t>
      </w:r>
      <w:r w:rsidR="008B7023">
        <w:rPr>
          <w:rFonts w:ascii="Arial" w:eastAsia="Times New Roman" w:hAnsi="Arial" w:cs="Arial"/>
          <w:sz w:val="18"/>
          <w:szCs w:val="18"/>
          <w:lang w:eastAsia="ru-RU"/>
        </w:rPr>
        <w:t xml:space="preserve"> П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>АО "МРСК Северного Кавказа"</w:t>
      </w:r>
    </w:p>
    <w:p w:rsidR="00CB4113" w:rsidRPr="00F232BD" w:rsidRDefault="00CB4113" w:rsidP="00CB4113">
      <w:pPr>
        <w:numPr>
          <w:ilvl w:val="0"/>
          <w:numId w:val="3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CB4113">
        <w:rPr>
          <w:rFonts w:ascii="Arial" w:eastAsia="Times New Roman" w:hAnsi="Arial" w:cs="Arial"/>
          <w:sz w:val="18"/>
          <w:szCs w:val="18"/>
          <w:lang w:eastAsia="ru-RU"/>
        </w:rPr>
        <w:t>Десюк Александр Викторович</w:t>
      </w:r>
      <w:r w:rsidR="00C353C7" w:rsidRPr="00CB4113">
        <w:rPr>
          <w:rFonts w:ascii="Arial" w:eastAsia="Times New Roman" w:hAnsi="Arial" w:cs="Arial"/>
          <w:sz w:val="18"/>
          <w:szCs w:val="18"/>
          <w:lang w:eastAsia="ru-RU"/>
        </w:rPr>
        <w:t xml:space="preserve">, </w:t>
      </w:r>
      <w:r w:rsidRPr="00F232BD">
        <w:rPr>
          <w:rFonts w:ascii="Arial" w:eastAsia="Times New Roman" w:hAnsi="Arial" w:cs="Arial"/>
          <w:sz w:val="18"/>
          <w:szCs w:val="18"/>
          <w:lang w:eastAsia="ru-RU"/>
        </w:rPr>
        <w:t>Начальник Депа</w:t>
      </w:r>
      <w:r w:rsidR="008B7023">
        <w:rPr>
          <w:rFonts w:ascii="Arial" w:eastAsia="Times New Roman" w:hAnsi="Arial" w:cs="Arial"/>
          <w:sz w:val="18"/>
          <w:szCs w:val="18"/>
          <w:lang w:eastAsia="ru-RU"/>
        </w:rPr>
        <w:t>ртамента технического развития П</w:t>
      </w:r>
      <w:r w:rsidRPr="00F232BD">
        <w:rPr>
          <w:rFonts w:ascii="Arial" w:eastAsia="Times New Roman" w:hAnsi="Arial" w:cs="Arial"/>
          <w:sz w:val="18"/>
          <w:szCs w:val="18"/>
          <w:lang w:eastAsia="ru-RU"/>
        </w:rPr>
        <w:t>АО "МРСК Северного Кавказа"</w:t>
      </w:r>
    </w:p>
    <w:p w:rsidR="00C353C7" w:rsidRPr="00CB4113" w:rsidRDefault="00C353C7" w:rsidP="00CB4113">
      <w:pPr>
        <w:spacing w:before="100" w:beforeAutospacing="1" w:after="100" w:afterAutospacing="1" w:line="240" w:lineRule="auto"/>
        <w:ind w:left="135" w:right="600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CB4113">
        <w:rPr>
          <w:rFonts w:ascii="Arial" w:eastAsia="Times New Roman" w:hAnsi="Arial" w:cs="Arial"/>
          <w:sz w:val="18"/>
          <w:szCs w:val="18"/>
          <w:lang w:eastAsia="ru-RU"/>
        </w:rPr>
        <w:t xml:space="preserve">Ответственный секретарь Закупочной комиссии: Мамтов Хасамби Инальбекович, начальник отдела </w:t>
      </w:r>
      <w:r w:rsidR="006A1357" w:rsidRPr="00CB4113">
        <w:rPr>
          <w:rFonts w:ascii="Arial" w:eastAsia="Times New Roman" w:hAnsi="Arial" w:cs="Arial"/>
          <w:sz w:val="18"/>
          <w:szCs w:val="18"/>
          <w:lang w:eastAsia="ru-RU"/>
        </w:rPr>
        <w:t>конкурсных</w:t>
      </w:r>
      <w:r w:rsidRPr="00CB4113">
        <w:rPr>
          <w:rFonts w:ascii="Arial" w:eastAsia="Times New Roman" w:hAnsi="Arial" w:cs="Arial"/>
          <w:sz w:val="18"/>
          <w:szCs w:val="18"/>
          <w:lang w:eastAsia="ru-RU"/>
        </w:rPr>
        <w:t xml:space="preserve"> закупок </w:t>
      </w:r>
      <w:r w:rsidR="008B7023">
        <w:rPr>
          <w:rFonts w:ascii="Arial" w:eastAsia="Times New Roman" w:hAnsi="Arial" w:cs="Arial"/>
          <w:sz w:val="18"/>
          <w:szCs w:val="18"/>
          <w:lang w:eastAsia="ru-RU"/>
        </w:rPr>
        <w:t>П</w:t>
      </w:r>
      <w:r w:rsidRPr="00CB4113">
        <w:rPr>
          <w:rFonts w:ascii="Arial" w:eastAsia="Times New Roman" w:hAnsi="Arial" w:cs="Arial"/>
          <w:sz w:val="18"/>
          <w:szCs w:val="18"/>
          <w:lang w:eastAsia="ru-RU"/>
        </w:rPr>
        <w:t>АО "МРСК Северного Кавказа"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Вопросы заседания комиссии: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В ходе проведения запроса цен было получено </w:t>
      </w:r>
      <w:r w:rsidR="005916CF">
        <w:rPr>
          <w:rFonts w:ascii="Arial" w:eastAsia="Times New Roman" w:hAnsi="Arial" w:cs="Arial"/>
          <w:sz w:val="18"/>
          <w:szCs w:val="18"/>
          <w:lang w:eastAsia="ru-RU"/>
        </w:rPr>
        <w:t>1 предложение, конверт с которым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был размещен в электронном виде на Торговой площадке Системы </w:t>
      </w:r>
      <w:proofErr w:type="spell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www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etp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rosseti</w:t>
      </w:r>
      <w:proofErr w:type="spellEnd"/>
      <w:r w:rsidR="006A1357" w:rsidRPr="006A135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ru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Вскрытие конвертов было осуществлено в электронном сейфе организатора запроса цен на Торговой площадке Системы </w:t>
      </w:r>
      <w:hyperlink r:id="rId8" w:history="1"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www.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val="en-US" w:eastAsia="ru-RU"/>
          </w:rPr>
          <w:t>etp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val="en-US" w:eastAsia="ru-RU"/>
          </w:rPr>
          <w:t>rosseti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.</w:t>
        </w:r>
        <w:proofErr w:type="spellStart"/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ru</w:t>
        </w:r>
        <w:proofErr w:type="spellEnd"/>
      </w:hyperlink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r w:rsidR="006A1357" w:rsidRPr="006A1357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автоматически.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lastRenderedPageBreak/>
        <w:t>Дата и время начала процедуры вскрытия конвертов с предложениями участников:</w:t>
      </w:r>
    </w:p>
    <w:p w:rsidR="00C353C7" w:rsidRPr="001F499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1</w:t>
      </w:r>
      <w:r w:rsidR="008B7023">
        <w:rPr>
          <w:rFonts w:ascii="Arial" w:eastAsia="Times New Roman" w:hAnsi="Arial" w:cs="Arial"/>
          <w:sz w:val="18"/>
          <w:szCs w:val="18"/>
          <w:lang w:eastAsia="ru-RU"/>
        </w:rPr>
        <w:t>0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>:</w:t>
      </w:r>
      <w:r w:rsidR="008B7023">
        <w:rPr>
          <w:rFonts w:ascii="Arial" w:eastAsia="Times New Roman" w:hAnsi="Arial" w:cs="Arial"/>
          <w:sz w:val="18"/>
          <w:szCs w:val="18"/>
          <w:lang w:eastAsia="ru-RU"/>
        </w:rPr>
        <w:t>45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="005916CF">
        <w:rPr>
          <w:rFonts w:ascii="Arial" w:eastAsia="Times New Roman" w:hAnsi="Arial" w:cs="Arial"/>
          <w:sz w:val="18"/>
          <w:szCs w:val="18"/>
          <w:lang w:eastAsia="ru-RU"/>
        </w:rPr>
        <w:t>15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.0</w:t>
      </w:r>
      <w:r w:rsidR="008B7023">
        <w:rPr>
          <w:rFonts w:ascii="Arial" w:eastAsia="Times New Roman" w:hAnsi="Arial" w:cs="Arial"/>
          <w:sz w:val="18"/>
          <w:szCs w:val="18"/>
          <w:lang w:eastAsia="ru-RU"/>
        </w:rPr>
        <w:t>7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.201</w:t>
      </w:r>
      <w:r w:rsidR="006A1357" w:rsidRPr="001F4997">
        <w:rPr>
          <w:rFonts w:ascii="Arial" w:eastAsia="Times New Roman" w:hAnsi="Arial" w:cs="Arial"/>
          <w:sz w:val="18"/>
          <w:szCs w:val="18"/>
          <w:lang w:eastAsia="ru-RU"/>
        </w:rPr>
        <w:t>5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Место проведения процедуры вскрытия конвертов с предложениями участников: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Торговая площадка Системы </w:t>
      </w:r>
      <w:proofErr w:type="spellStart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www</w:t>
      </w:r>
      <w:proofErr w:type="spellEnd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etp</w:t>
      </w:r>
      <w:proofErr w:type="spellEnd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rosseti</w:t>
      </w:r>
      <w:proofErr w:type="spellEnd"/>
      <w:r w:rsidR="006A1357" w:rsidRPr="006A135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ru</w:t>
      </w:r>
      <w:proofErr w:type="spellEnd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</w:p>
    <w:p w:rsidR="00C353C7" w:rsidRPr="00C353C7" w:rsidRDefault="00935214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В конверте обнаружено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предложени</w:t>
      </w:r>
      <w:r>
        <w:rPr>
          <w:rFonts w:ascii="Arial" w:eastAsia="Times New Roman" w:hAnsi="Arial" w:cs="Arial"/>
          <w:sz w:val="18"/>
          <w:szCs w:val="18"/>
          <w:lang w:eastAsia="ru-RU"/>
        </w:rPr>
        <w:t>е следующего участника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запроса цен:</w:t>
      </w:r>
    </w:p>
    <w:tbl>
      <w:tblPr>
        <w:tblW w:w="0" w:type="auto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02"/>
        <w:gridCol w:w="6130"/>
        <w:gridCol w:w="3143"/>
      </w:tblGrid>
      <w:tr w:rsidR="00C353C7" w:rsidRPr="00C353C7" w:rsidTr="005916CF">
        <w:trPr>
          <w:tblCellSpacing w:w="0" w:type="dxa"/>
        </w:trPr>
        <w:tc>
          <w:tcPr>
            <w:tcW w:w="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6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Наименование участника и его адрес</w:t>
            </w:r>
          </w:p>
        </w:tc>
        <w:tc>
          <w:tcPr>
            <w:tcW w:w="31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Предмет и общая цена заявки на участие в запросе цен </w:t>
            </w:r>
          </w:p>
        </w:tc>
      </w:tr>
      <w:tr w:rsidR="00C353C7" w:rsidRPr="00C353C7" w:rsidTr="005916CF">
        <w:trPr>
          <w:tblCellSpacing w:w="0" w:type="dxa"/>
        </w:trPr>
        <w:tc>
          <w:tcPr>
            <w:tcW w:w="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8B7023" w:rsidP="005916C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ООО «</w:t>
            </w:r>
            <w:r w:rsidRPr="008B702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Южный центр охраны труда, средств защиты и т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ехнического аудита в энергетике» (</w:t>
            </w:r>
            <w:r w:rsidRPr="008B702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357500, Российская Федерация (РФ, Россия), Ставропольский край, Пятигорск, Ермолова, 28/1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31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723174" w:rsidP="008B702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Предложение: подано </w:t>
            </w:r>
            <w:r w:rsidR="008B702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14.07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.2015 в 1</w:t>
            </w:r>
            <w:r w:rsidR="008B702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:</w:t>
            </w:r>
            <w:r w:rsidR="008B702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  <w:r w:rsidR="00C353C7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 xml:space="preserve">Цена: </w:t>
            </w:r>
            <w:r w:rsidR="008B7023" w:rsidRPr="008B702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1 900 029</w:t>
            </w:r>
            <w:r w:rsidR="008B702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,00</w:t>
            </w:r>
            <w:r w:rsidR="005916CF" w:rsidRPr="005916C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r w:rsidR="00C353C7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руб. (цена с НДС)</w:t>
            </w:r>
          </w:p>
        </w:tc>
      </w:tr>
    </w:tbl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Решили: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Утвердить протокол заседания закупочной комиссии по вскрытию конвертов, поступивших на запрос цен.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Результаты голосования:</w:t>
      </w:r>
    </w:p>
    <w:tbl>
      <w:tblPr>
        <w:tblW w:w="5000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3"/>
        <w:gridCol w:w="7622"/>
      </w:tblGrid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«З</w:t>
            </w:r>
            <w:proofErr w:type="gramStart"/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A</w:t>
            </w:r>
            <w:proofErr w:type="gramEnd"/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»:</w:t>
            </w:r>
          </w:p>
        </w:tc>
        <w:tc>
          <w:tcPr>
            <w:tcW w:w="4950" w:type="pct"/>
            <w:hideMark/>
          </w:tcPr>
          <w:p w:rsidR="00C353C7" w:rsidRPr="00C353C7" w:rsidRDefault="00FC1CCF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C1CC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Харин Иван Владимирович</w:t>
            </w:r>
            <w:r w:rsidR="00C353C7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</w:r>
            <w:r w:rsidR="00CB411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Десюк Александр Викторович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«ПРОТИВ»:</w:t>
            </w:r>
          </w:p>
        </w:tc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Нет.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ВОЗДЕРЖАЛИСЬ:</w:t>
            </w:r>
          </w:p>
        </w:tc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Нет.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ОСОБЫЕ МНЕНИЯ: </w:t>
            </w:r>
          </w:p>
        </w:tc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Нет.</w:t>
            </w:r>
          </w:p>
        </w:tc>
      </w:tr>
    </w:tbl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Подписи членов комиссии:</w:t>
      </w:r>
    </w:p>
    <w:tbl>
      <w:tblPr>
        <w:tblW w:w="425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45"/>
        <w:gridCol w:w="3109"/>
      </w:tblGrid>
      <w:tr w:rsidR="00C353C7" w:rsidRPr="00C353C7">
        <w:trPr>
          <w:gridAfter w:val="1"/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Члены Закупочной комиссии: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FC1CCF" w:rsidP="00CB411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Symbol" w:cs="Arial"/>
                <w:sz w:val="18"/>
                <w:szCs w:val="18"/>
                <w:lang w:eastAsia="ru-RU"/>
              </w:rPr>
              <w:t></w:t>
            </w:r>
            <w:r w:rsidR="00CB411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Десюк Александр Викторович</w:t>
            </w:r>
            <w:r w:rsidRPr="00FC1CC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</w:t>
            </w:r>
            <w:r w:rsidR="00CB4113" w:rsidRPr="00CB411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Начальник Депа</w:t>
            </w:r>
            <w:r w:rsidR="008B702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ртамента технического развития П</w:t>
            </w:r>
            <w:r w:rsidR="00CB4113" w:rsidRPr="00CB411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АО "МРСК Северного Кавказа"</w:t>
            </w:r>
          </w:p>
        </w:tc>
        <w:tc>
          <w:tcPr>
            <w:tcW w:w="0" w:type="auto"/>
            <w:vAlign w:val="bottom"/>
            <w:hideMark/>
          </w:tcPr>
          <w:p w:rsidR="00C353C7" w:rsidRPr="00C353C7" w:rsidRDefault="00C353C7" w:rsidP="00C353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110532" w:rsidP="00110532">
            <w:pPr>
              <w:spacing w:before="100" w:beforeAutospacing="1" w:after="100" w:afterAutospacing="1" w:line="240" w:lineRule="auto"/>
              <w:ind w:right="600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Symbol" w:cs="Arial"/>
                <w:sz w:val="18"/>
                <w:szCs w:val="18"/>
                <w:lang w:eastAsia="ru-RU"/>
              </w:rPr>
              <w:t>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Харин Иван Владимирович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Начальник Департамента 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МТО</w:t>
            </w:r>
            <w:r w:rsidR="008B702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АО "МРСК Северного Кавказа"</w:t>
            </w:r>
          </w:p>
        </w:tc>
        <w:tc>
          <w:tcPr>
            <w:tcW w:w="0" w:type="auto"/>
            <w:vAlign w:val="bottom"/>
            <w:hideMark/>
          </w:tcPr>
          <w:p w:rsidR="00C353C7" w:rsidRPr="00C353C7" w:rsidRDefault="00C353C7" w:rsidP="00C353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8B702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Ответственный секретарь Закупочной комиссии: Мамтов Хасамби Инальбекович, начальник отдела </w:t>
            </w:r>
            <w:r w:rsidR="008B702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конкурсных закупок П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АО "МРСК Северного Кавказа"</w:t>
            </w:r>
          </w:p>
        </w:tc>
        <w:tc>
          <w:tcPr>
            <w:tcW w:w="0" w:type="auto"/>
            <w:vAlign w:val="bottom"/>
            <w:hideMark/>
          </w:tcPr>
          <w:p w:rsidR="00C353C7" w:rsidRPr="00C353C7" w:rsidRDefault="00C353C7" w:rsidP="00C353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</w:tbl>
    <w:p w:rsidR="00440D64" w:rsidRDefault="00440D64"/>
    <w:sectPr w:rsidR="00440D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255410"/>
    <w:multiLevelType w:val="multilevel"/>
    <w:tmpl w:val="81643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706155A"/>
    <w:multiLevelType w:val="multilevel"/>
    <w:tmpl w:val="9E026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89905ED"/>
    <w:multiLevelType w:val="multilevel"/>
    <w:tmpl w:val="197E6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3C7"/>
    <w:rsid w:val="00110532"/>
    <w:rsid w:val="0018570E"/>
    <w:rsid w:val="001F4997"/>
    <w:rsid w:val="00440D64"/>
    <w:rsid w:val="005916CF"/>
    <w:rsid w:val="006A1357"/>
    <w:rsid w:val="00723174"/>
    <w:rsid w:val="007B4B0C"/>
    <w:rsid w:val="008B7023"/>
    <w:rsid w:val="00935214"/>
    <w:rsid w:val="00C353C7"/>
    <w:rsid w:val="00CB4113"/>
    <w:rsid w:val="00F91E1D"/>
    <w:rsid w:val="00FC1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53C7"/>
    <w:pPr>
      <w:spacing w:after="100" w:afterAutospacing="1" w:line="288" w:lineRule="auto"/>
      <w:outlineLvl w:val="0"/>
    </w:pPr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paragraph" w:styleId="2">
    <w:name w:val="heading 2"/>
    <w:basedOn w:val="a"/>
    <w:link w:val="20"/>
    <w:uiPriority w:val="9"/>
    <w:qFormat/>
    <w:rsid w:val="00C353C7"/>
    <w:pPr>
      <w:spacing w:before="100" w:beforeAutospacing="1" w:after="105" w:line="264" w:lineRule="auto"/>
      <w:outlineLvl w:val="1"/>
    </w:pPr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53C7"/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353C7"/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paragraph" w:styleId="a3">
    <w:name w:val="Normal (Web)"/>
    <w:basedOn w:val="a"/>
    <w:uiPriority w:val="99"/>
    <w:semiHidden/>
    <w:unhideWhenUsed/>
    <w:rsid w:val="00C35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135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C1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C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53C7"/>
    <w:pPr>
      <w:spacing w:after="100" w:afterAutospacing="1" w:line="288" w:lineRule="auto"/>
      <w:outlineLvl w:val="0"/>
    </w:pPr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paragraph" w:styleId="2">
    <w:name w:val="heading 2"/>
    <w:basedOn w:val="a"/>
    <w:link w:val="20"/>
    <w:uiPriority w:val="9"/>
    <w:qFormat/>
    <w:rsid w:val="00C353C7"/>
    <w:pPr>
      <w:spacing w:before="100" w:beforeAutospacing="1" w:after="105" w:line="264" w:lineRule="auto"/>
      <w:outlineLvl w:val="1"/>
    </w:pPr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53C7"/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353C7"/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paragraph" w:styleId="a3">
    <w:name w:val="Normal (Web)"/>
    <w:basedOn w:val="a"/>
    <w:uiPriority w:val="99"/>
    <w:semiHidden/>
    <w:unhideWhenUsed/>
    <w:rsid w:val="00C35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135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C1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C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7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34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6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.rosseti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etp.rosset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Османова Валентина Павловна</dc:creator>
  <cp:lastModifiedBy>Влазнева Алла Евгеньевна</cp:lastModifiedBy>
  <cp:revision>2</cp:revision>
  <cp:lastPrinted>2015-03-30T12:40:00Z</cp:lastPrinted>
  <dcterms:created xsi:type="dcterms:W3CDTF">2015-08-05T13:34:00Z</dcterms:created>
  <dcterms:modified xsi:type="dcterms:W3CDTF">2015-08-05T13:34:00Z</dcterms:modified>
</cp:coreProperties>
</file>